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337C" w14:textId="77777777" w:rsidR="00870377" w:rsidRDefault="00DF5A72">
      <w:pPr>
        <w:shd w:val="clear" w:color="auto" w:fill="000000"/>
        <w:spacing w:line="240" w:lineRule="auto"/>
        <w:jc w:val="center"/>
        <w:rPr>
          <w:rFonts w:ascii="Verdana" w:eastAsia="Verdana" w:hAnsi="Verdana" w:cs="Verdana"/>
          <w:color w:val="FFFFFF"/>
        </w:rPr>
      </w:pPr>
      <w:r>
        <w:rPr>
          <w:rFonts w:ascii="Verdana" w:eastAsia="Verdana" w:hAnsi="Verdana" w:cs="Verdana"/>
          <w:b/>
          <w:i/>
          <w:smallCaps/>
          <w:color w:val="FFFFFF"/>
        </w:rPr>
        <w:t xml:space="preserve">Minor in Contemporary Dance Studies </w:t>
      </w:r>
    </w:p>
    <w:p w14:paraId="3F592158" w14:textId="3B4C7BA3" w:rsidR="00870377" w:rsidRDefault="00870377">
      <w:pPr>
        <w:spacing w:line="240" w:lineRule="auto"/>
        <w:rPr>
          <w:rFonts w:ascii="Verdana" w:eastAsia="Verdana" w:hAnsi="Verdana" w:cs="Verdana"/>
          <w:color w:val="FFFFFF"/>
        </w:rPr>
      </w:pPr>
    </w:p>
    <w:p w14:paraId="59610C34" w14:textId="2EA544B7" w:rsidR="00870377" w:rsidRDefault="00870377">
      <w:pPr>
        <w:spacing w:line="240" w:lineRule="auto"/>
        <w:rPr>
          <w:rFonts w:ascii="Verdana" w:eastAsia="Verdana" w:hAnsi="Verdana" w:cs="Verdana"/>
          <w:color w:val="FFFFFF"/>
        </w:rPr>
      </w:pPr>
    </w:p>
    <w:p w14:paraId="7B1DFB8E" w14:textId="77777777" w:rsidR="00870377" w:rsidRDefault="00DF5A72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No courses from other Departments may be substituted for any of the required Minor courses.</w:t>
      </w:r>
    </w:p>
    <w:p w14:paraId="48488087" w14:textId="1549FCF2" w:rsidR="00870377" w:rsidRDefault="00870377">
      <w:pPr>
        <w:spacing w:line="240" w:lineRule="auto"/>
        <w:rPr>
          <w:rFonts w:ascii="Verdana" w:eastAsia="Verdana" w:hAnsi="Verdana" w:cs="Verdana"/>
          <w:color w:val="FFFFFF"/>
        </w:rPr>
      </w:pPr>
    </w:p>
    <w:p w14:paraId="2077A452" w14:textId="527988EF" w:rsidR="00870377" w:rsidRDefault="00870377">
      <w:pPr>
        <w:spacing w:line="240" w:lineRule="auto"/>
        <w:ind w:firstLine="720"/>
        <w:rPr>
          <w:rFonts w:ascii="Verdana" w:eastAsia="Verdana" w:hAnsi="Verdana" w:cs="Verdana"/>
          <w:sz w:val="16"/>
          <w:szCs w:val="16"/>
        </w:rPr>
      </w:pPr>
    </w:p>
    <w:tbl>
      <w:tblPr>
        <w:tblStyle w:val="a"/>
        <w:tblW w:w="10000" w:type="dxa"/>
        <w:tblInd w:w="98" w:type="dxa"/>
        <w:tblLayout w:type="fixed"/>
        <w:tblLook w:val="0020" w:firstRow="1" w:lastRow="0" w:firstColumn="0" w:lastColumn="0" w:noHBand="0" w:noVBand="0"/>
      </w:tblPr>
      <w:tblGrid>
        <w:gridCol w:w="1360"/>
        <w:gridCol w:w="4770"/>
        <w:gridCol w:w="1530"/>
        <w:gridCol w:w="990"/>
        <w:gridCol w:w="1350"/>
      </w:tblGrid>
      <w:tr w:rsidR="00870377" w14:paraId="7C94D221" w14:textId="77777777" w:rsidTr="00DF5A72">
        <w:trPr>
          <w:trHeight w:val="4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8E79922" w14:textId="77777777" w:rsidR="00870377" w:rsidRDefault="00DF5A72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Required Courses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7EA81CB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Title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5A823DC8" w14:textId="77777777" w:rsidR="00870377" w:rsidRDefault="00DF5A72">
            <w:pPr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Planned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891738" w14:textId="77777777" w:rsidR="00870377" w:rsidRDefault="00DF5A72">
            <w:pPr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34C98F6" w14:textId="77777777" w:rsidR="00870377" w:rsidRDefault="00DF5A72">
            <w:pPr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Completed</w:t>
            </w:r>
          </w:p>
        </w:tc>
      </w:tr>
      <w:tr w:rsidR="00870377" w14:paraId="4EA3A153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44E481A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A31010E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Elementary Dance Composition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0280C7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133487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57D2D78A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551ECF1B" w14:textId="77777777" w:rsidTr="00DF5A72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670BEF9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E5B3DC8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History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E0E13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4EE8BC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435BA0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585E6353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9FC31AD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B0A7EC7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Anthropology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E9CB1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BE0AA4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AB1556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3E10D31C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8155440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241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54DE0B6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Scientific Foundations of Dance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26834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5474AC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CC5E6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70377" w14:paraId="795DF478" w14:textId="77777777" w:rsidTr="00DF5A72">
        <w:trPr>
          <w:trHeight w:val="441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67FA8BF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287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A797D7C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Analysis of Music from a Dancers Perspective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CFA635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2826E1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6867AC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70377" w14:paraId="583F5B8E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4788845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F108F77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Production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C9E3F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12FC4CE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DFEA8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1834D84D" w14:textId="77777777" w:rsidTr="00DF5A72">
        <w:trPr>
          <w:trHeight w:val="5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1A83F57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113-335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E929D88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Technique: at least three 2-credit studio courses: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B25BB2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74AE15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59471D1D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4F63F01C" w14:textId="77777777" w:rsidTr="00DF5A72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E5AB1A1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5D350C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C8D2BE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49A482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6538CED7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59991FB7" w14:textId="77777777" w:rsidTr="00DF5A72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7FF527D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C69F7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49F96D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F2BC7E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35E4D9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13153DDC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26282E0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3AB94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A55A9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5508D7" w14:textId="77777777" w:rsidR="00870377" w:rsidRDefault="00DF5A72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0EEC7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870377" w14:paraId="48D38A7F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0F2D42D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C27F1D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3614A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F082122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BF99C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70377" w14:paraId="5EDC983C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6750625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right w:val="nil"/>
            </w:tcBorders>
          </w:tcPr>
          <w:p w14:paraId="0279BBBF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nil"/>
            </w:tcBorders>
          </w:tcPr>
          <w:p w14:paraId="13243D12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7047953C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05350A66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70377" w14:paraId="29B5841A" w14:textId="77777777" w:rsidTr="00DF5A7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23F1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14:paraId="7274AED6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0164433A" w14:textId="77777777" w:rsidR="00870377" w:rsidRDefault="00DF5A72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Total </w:t>
            </w:r>
            <w:proofErr w:type="gramStart"/>
            <w:r>
              <w:rPr>
                <w:rFonts w:ascii="Verdana" w:eastAsia="Verdana" w:hAnsi="Verdana" w:cs="Verdana"/>
                <w:b/>
              </w:rPr>
              <w:t>Credits  (</w:t>
            </w:r>
            <w:proofErr w:type="gramEnd"/>
            <w:r>
              <w:rPr>
                <w:rFonts w:ascii="Verdana" w:eastAsia="Verdana" w:hAnsi="Verdana" w:cs="Verdana"/>
                <w:b/>
              </w:rPr>
              <w:t>27 Minimum)</w:t>
            </w:r>
          </w:p>
          <w:p w14:paraId="7E73C8BB" w14:textId="77777777" w:rsidR="00870377" w:rsidRDefault="00870377">
            <w:pP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E8A4C6" w14:textId="77777777" w:rsidR="00870377" w:rsidRDefault="00870377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0218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</w:tcPr>
          <w:p w14:paraId="238B151B" w14:textId="77777777" w:rsidR="00870377" w:rsidRDefault="00870377">
            <w:pPr>
              <w:spacing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99A460" w14:textId="77777777" w:rsidR="00870377" w:rsidRDefault="00870377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2843C2EE" w14:textId="77777777" w:rsidR="00870377" w:rsidRDefault="00870377"/>
    <w:sectPr w:rsidR="008703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77"/>
    <w:rsid w:val="00870377"/>
    <w:rsid w:val="00D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6BAE"/>
  <w15:docId w15:val="{165FE0D6-148A-46AA-92EC-501A52EE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Ashavan Doyon</cp:lastModifiedBy>
  <cp:revision>2</cp:revision>
  <dcterms:created xsi:type="dcterms:W3CDTF">2022-04-04T14:50:00Z</dcterms:created>
  <dcterms:modified xsi:type="dcterms:W3CDTF">2022-04-04T14:52:00Z</dcterms:modified>
</cp:coreProperties>
</file>